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A73E7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PRILOG II DOKUMENTACIJE O NABAVI</w:t>
      </w:r>
    </w:p>
    <w:p w14:paraId="0E0D3C5D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IZJAVA O NEPOSTOJANJU OSNOVA ZA ISKLJUČENJE</w:t>
      </w:r>
    </w:p>
    <w:p w14:paraId="2CD16E4A" w14:textId="22C3F425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5A46E3">
        <w:rPr>
          <w:bCs/>
          <w:lang w:bidi="hr-HR"/>
        </w:rPr>
        <w:t xml:space="preserve">Naziv i broj nabave: </w:t>
      </w:r>
      <w:r>
        <w:rPr>
          <w:bCs/>
          <w:lang w:bidi="hr-HR"/>
        </w:rPr>
        <w:t>Nabava tematske opreme 1</w:t>
      </w:r>
    </w:p>
    <w:p w14:paraId="7980D0B1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DD2FEE6" w14:textId="77777777" w:rsidR="005A46E3" w:rsidRPr="001236AC" w:rsidRDefault="005A46E3" w:rsidP="005A46E3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1236AC">
        <w:rPr>
          <w:bCs/>
        </w:rPr>
        <w:t>Radi dokazivanja nepostojanja situacija opisanih točkom 3 Dokumentacije o nabavi, a koje bi mogle dovesti do isključenja ponuditelja iz postupka nabave, dajem</w:t>
      </w:r>
    </w:p>
    <w:p w14:paraId="0289AD47" w14:textId="77777777" w:rsidR="005A46E3" w:rsidRPr="001236AC" w:rsidRDefault="005A46E3" w:rsidP="005A46E3">
      <w:pPr>
        <w:jc w:val="both"/>
        <w:rPr>
          <w:rFonts w:cs="Arial"/>
        </w:rPr>
      </w:pPr>
    </w:p>
    <w:p w14:paraId="76C92999" w14:textId="77777777" w:rsidR="005A46E3" w:rsidRPr="001236AC" w:rsidRDefault="005A46E3" w:rsidP="005A46E3">
      <w:pPr>
        <w:jc w:val="center"/>
        <w:rPr>
          <w:rFonts w:cs="Arial"/>
          <w:b/>
        </w:rPr>
      </w:pPr>
      <w:r w:rsidRPr="001236AC">
        <w:rPr>
          <w:rFonts w:cs="Arial"/>
          <w:b/>
        </w:rPr>
        <w:t>I Z J A V U</w:t>
      </w:r>
    </w:p>
    <w:p w14:paraId="1E4DC441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kojom ja _________________________ iz _______________________________________</w:t>
      </w:r>
    </w:p>
    <w:p w14:paraId="286EAAC9" w14:textId="77777777" w:rsidR="005A46E3" w:rsidRPr="001236AC" w:rsidRDefault="005A46E3" w:rsidP="005A46E3">
      <w:pPr>
        <w:ind w:left="1416" w:firstLine="708"/>
        <w:jc w:val="both"/>
        <w:rPr>
          <w:rFonts w:cs="Arial"/>
        </w:rPr>
      </w:pPr>
      <w:r w:rsidRPr="001236AC">
        <w:rPr>
          <w:rFonts w:cs="Arial"/>
        </w:rPr>
        <w:t xml:space="preserve">(ime i prezime) </w:t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  <w:t>(adresa stanovanja)</w:t>
      </w:r>
    </w:p>
    <w:p w14:paraId="389AAB33" w14:textId="77777777" w:rsidR="005A46E3" w:rsidRPr="001236AC" w:rsidRDefault="005A46E3" w:rsidP="005A46E3">
      <w:pPr>
        <w:jc w:val="both"/>
        <w:rPr>
          <w:rFonts w:cs="Arial"/>
        </w:rPr>
      </w:pPr>
    </w:p>
    <w:p w14:paraId="20A696A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broj osobne iskaznice _______________ izdane od_________________________________</w:t>
      </w:r>
    </w:p>
    <w:p w14:paraId="31ED3C76" w14:textId="77777777" w:rsidR="005A46E3" w:rsidRPr="001236AC" w:rsidRDefault="005A46E3" w:rsidP="005A46E3">
      <w:pPr>
        <w:jc w:val="both"/>
        <w:rPr>
          <w:rFonts w:cs="Arial"/>
        </w:rPr>
      </w:pPr>
    </w:p>
    <w:p w14:paraId="75354784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kao po zakonu ovlaštena osoba za zastupanje pravne osobe gospodarskog subjekta</w:t>
      </w:r>
    </w:p>
    <w:p w14:paraId="18058C31" w14:textId="77777777" w:rsidR="005A46E3" w:rsidRPr="001236AC" w:rsidRDefault="005A46E3" w:rsidP="005A46E3">
      <w:pPr>
        <w:jc w:val="both"/>
        <w:rPr>
          <w:rFonts w:cs="Arial"/>
        </w:rPr>
      </w:pPr>
    </w:p>
    <w:p w14:paraId="27DFE362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5322E73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7D0C0C4D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(naziv i adresa gospodarskog subjekta, OIB)</w:t>
      </w:r>
    </w:p>
    <w:p w14:paraId="5240ED71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>pod materijalnom i kaznenom odgovornošću izjavljujem za sebe i za gospodarski subjekt:</w:t>
      </w:r>
    </w:p>
    <w:p w14:paraId="1FE1F17A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 xml:space="preserve">1. da protiv mene osobno niti protiv gospodarskog subjekta kojeg zastupam nije izrečena pravomoćna osuđujuća presuda za bilo koje od dolje navedenih kaznenih djela odnosno </w:t>
      </w:r>
      <w:r w:rsidRPr="001236AC">
        <w:rPr>
          <w:bCs/>
          <w:lang w:bidi="hr-HR"/>
        </w:rPr>
        <w:t xml:space="preserve">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sam državljanin:</w:t>
      </w:r>
    </w:p>
    <w:p w14:paraId="39F99E9A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sudjelovanje u zločinačkoj organizaciji, na temelju </w:t>
      </w:r>
    </w:p>
    <w:p w14:paraId="38464626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328. (zločinačko udruženje) i članka 329. (počinjenje kaznenog djela u sastavu zločinačkog udruženja) Kaznenog zakona</w:t>
      </w:r>
    </w:p>
    <w:p w14:paraId="7AFDEF3A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333. (udruživanje za počinjenje kaznenih djela), iz Kaznenog zakona („Narodne novine“, br. 110/97., 27/98., 50/00., 129/00., 51/01., 111/03., 190/03., 105/04., 84/05., 71/06., 110/07., 152/08., 57/11., 77/11. i 143/12.)</w:t>
      </w:r>
    </w:p>
    <w:p w14:paraId="7ACF729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korupciju, na temelju </w:t>
      </w:r>
    </w:p>
    <w:p w14:paraId="036BE1B4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CBE579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-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</w:t>
      </w:r>
      <w:r w:rsidRPr="001236AC">
        <w:rPr>
          <w:bCs/>
          <w:lang w:bidi="hr-HR"/>
        </w:rPr>
        <w:lastRenderedPageBreak/>
        <w:t>mita) i članka 348. (davanje mita) iz Kaznenog zakona („Narodne novine“, br. 110/97., 27/98., 50/00., 129/00., 51/01., 111/03., 190/03., 105/04., 84/05., 71/06., 110/07., 152/08., 57/11., 77/11. i 143/12.)</w:t>
      </w:r>
    </w:p>
    <w:p w14:paraId="0D32DAE1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prijevaru, na temelju</w:t>
      </w:r>
    </w:p>
    <w:p w14:paraId="7303A4DB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236. (prijevara), članka 247. (prijevara u gospodarskom poslovanju), članka 256. (utaja poreza ili carine) i članka 258. (subvencijska prijevara) Kaznenog zakona</w:t>
      </w:r>
    </w:p>
    <w:p w14:paraId="6DD84B7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224. (prijevara), članka 293. (prijevara u gospodarskom poslovanju) i članka 286. (utaja poreza i drugih davanja) iz Kaznenog zakona („Narodne novine“, br. 110/97., 27/98., 50/00., 129/00., 51/01., 111/03., 190/03., 105/04., 84/05., 71/06., 110/07., 152/08., 57/11., 77/11. i 143/12.)</w:t>
      </w:r>
    </w:p>
    <w:p w14:paraId="1DD3C8E8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terorizam ili kaznena djela povezana s terorističkim aktivnostima, na temelju</w:t>
      </w:r>
    </w:p>
    <w:p w14:paraId="60CF3A6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97. (terorizam) članka 99. (javno poticanje na terorizam), članka 100. (novačenje za terorizam), članka 101. (obuka za terorizam) i članka 102. (terorističko udruženje) Kaznenog zakona</w:t>
      </w:r>
    </w:p>
    <w:p w14:paraId="0901791D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169. (terorizam), članka 169.a (javno poticanje na terorizam) i članka 169.b (novačenje i obuka za terorizam) iz Kaznenog zakona („Narodne novine“, br. 110/97., 27/98., 50/00., 129/00., 51/01., 111/03., 190/03., 105/04., 84/05., 71/06., 110/07., 152/08., 57/11., 77/11. i 143/12.)</w:t>
      </w:r>
    </w:p>
    <w:p w14:paraId="188FF74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pranje novca ili financiranje terorizma, na temelju </w:t>
      </w:r>
    </w:p>
    <w:p w14:paraId="660DF292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98. (financiranje terorizma) i članka 265. (pranje novca) Kaznenog zakona</w:t>
      </w:r>
    </w:p>
    <w:p w14:paraId="401FC972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279. (pranje novca) iz Kaznenog zakona („Narodne novine“, br. 110/97., 27/98., 50/00., 129/00., 51/01., 111/03., 190/03., 105/04., 84/05., 71/06., 110/07., 152/08., 57/11., 77/11. i 143/12.)</w:t>
      </w:r>
    </w:p>
    <w:p w14:paraId="1E7FDE4D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dječji rad ili druge oblike trgovanja ljudima, na temelju </w:t>
      </w:r>
    </w:p>
    <w:p w14:paraId="2A7FF92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106. (trgovanje ljudima) Kaznenog zakona</w:t>
      </w:r>
    </w:p>
    <w:p w14:paraId="0A871EF3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175. (trgovanje ljudima i ropstvo) iz Kaznenog zakona („Narodne novine“, br. 110/97., 27/98., 50/00., 129/00., 51/01., 111/03., 190/03., 105/04., 84/05., 71/06., 110/07., 152/08., 57/11., 77/11. i 143/12.), ili</w:t>
      </w:r>
    </w:p>
    <w:p w14:paraId="7CBAFD75" w14:textId="77777777" w:rsidR="005A46E3" w:rsidRPr="001236AC" w:rsidRDefault="005A46E3" w:rsidP="005A46E3">
      <w:p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2. gospodarski subjekt koji nema poslovni </w:t>
      </w:r>
      <w:proofErr w:type="spellStart"/>
      <w:r w:rsidRPr="001236AC">
        <w:rPr>
          <w:bCs/>
          <w:lang w:bidi="hr-HR"/>
        </w:rPr>
        <w:t>nastan</w:t>
      </w:r>
      <w:proofErr w:type="spellEnd"/>
      <w:r w:rsidRPr="001236AC">
        <w:rPr>
          <w:bCs/>
          <w:lang w:bidi="hr-HR"/>
        </w:rPr>
        <w:t xml:space="preserve"> u Republici Hrvatskoj ili osoba koja je član upravnog, upravljačkog ili nadzornog tijela ili ima ovlasti zastupanja, donošenja odluka ili nadzora toga gospodarskog subjekta i koja nije državljanin Republike Hrvatske pravomoćnom presudom osuđena za kaznena djela iz točke 1. </w:t>
      </w:r>
      <w:proofErr w:type="spellStart"/>
      <w:r w:rsidRPr="001236AC">
        <w:rPr>
          <w:bCs/>
          <w:lang w:bidi="hr-HR"/>
        </w:rPr>
        <w:t>podtočaka</w:t>
      </w:r>
      <w:proofErr w:type="spellEnd"/>
      <w:r w:rsidRPr="001236AC">
        <w:rPr>
          <w:bCs/>
          <w:lang w:bidi="hr-HR"/>
        </w:rPr>
        <w:t xml:space="preserve"> od a) do f) ovoga stavka i 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C9A5FA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543DBE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3. sam ispunio obveze plaćanja dospjelih poreznih obveza i obveza za mirovinsko i zdravstveno osiguranje:</w:t>
      </w:r>
    </w:p>
    <w:p w14:paraId="6FD18513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Hrvatskoj, ako gospodarski subjekt ima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Hrvatskoj, ili</w:t>
      </w:r>
    </w:p>
    <w:p w14:paraId="53EB2F0D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 ili u državi poslovnog </w:t>
      </w:r>
      <w:proofErr w:type="spellStart"/>
      <w:r w:rsidRPr="001236AC">
        <w:rPr>
          <w:rFonts w:eastAsia="Times New Roman" w:cs="Times New Roman"/>
          <w:lang w:eastAsia="hr-HR"/>
        </w:rPr>
        <w:t>nastana</w:t>
      </w:r>
      <w:proofErr w:type="spellEnd"/>
      <w:r w:rsidRPr="001236AC">
        <w:rPr>
          <w:rFonts w:eastAsia="Times New Roman" w:cs="Times New Roman"/>
          <w:lang w:eastAsia="hr-HR"/>
        </w:rPr>
        <w:t xml:space="preserve"> gospodarskog subjekta, ako gospodarski subjekt nema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Hrvatskoj. </w:t>
      </w:r>
    </w:p>
    <w:p w14:paraId="0078D70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6DDB7BA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Osim ako mu je sukladno s posebnim propisima odobrena odgoda plaćanja navedenih obveza.</w:t>
      </w:r>
    </w:p>
    <w:p w14:paraId="72DE3D6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</w:p>
    <w:p w14:paraId="3FDF0B20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bookmarkStart w:id="0" w:name="_GoBack"/>
      <w:bookmarkEnd w:id="0"/>
    </w:p>
    <w:p w14:paraId="6ABAA4C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154FBA6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PONUDITELJA:</w:t>
      </w:r>
    </w:p>
    <w:p w14:paraId="2EAE30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B95AABC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67C3D25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5E68A6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A46E3" w:rsidRPr="001236AC" w14:paraId="190581C1" w14:textId="77777777" w:rsidTr="00885353">
        <w:tc>
          <w:tcPr>
            <w:tcW w:w="9493" w:type="dxa"/>
          </w:tcPr>
          <w:p w14:paraId="6FD6A85A" w14:textId="77777777" w:rsidR="005A46E3" w:rsidRPr="001236AC" w:rsidRDefault="005A46E3" w:rsidP="00885353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lightGray"/>
                <w:lang w:bidi="hr-HR"/>
              </w:rPr>
            </w:pPr>
            <w:r w:rsidRPr="00CF367E">
              <w:rPr>
                <w:bCs/>
              </w:rPr>
              <w:t xml:space="preserve">VAŽNO! - </w:t>
            </w:r>
            <w:r w:rsidRPr="00CF367E">
              <w:rPr>
                <w:bCs/>
                <w:lang w:bidi="hr-HR"/>
              </w:rPr>
              <w:t xml:space="preserve">U slučaju zajednice gospodarskih subjekata, izjavu mora potpisati svaki član zajednice. U slučaju </w:t>
            </w:r>
            <w:proofErr w:type="spellStart"/>
            <w:r w:rsidRPr="00CF367E">
              <w:rPr>
                <w:bCs/>
                <w:lang w:bidi="hr-HR"/>
              </w:rPr>
              <w:t>podugovaratelja</w:t>
            </w:r>
            <w:proofErr w:type="spellEnd"/>
            <w:r w:rsidRPr="00CF367E">
              <w:rPr>
                <w:bCs/>
                <w:lang w:bidi="hr-HR"/>
              </w:rPr>
              <w:t xml:space="preserve">, izjavu mora potpisati i svaki </w:t>
            </w:r>
            <w:proofErr w:type="spellStart"/>
            <w:r w:rsidRPr="00CF367E">
              <w:rPr>
                <w:bCs/>
                <w:lang w:bidi="hr-HR"/>
              </w:rPr>
              <w:t>podugovaratelj</w:t>
            </w:r>
            <w:proofErr w:type="spellEnd"/>
            <w:r w:rsidRPr="00CF367E">
              <w:rPr>
                <w:bCs/>
                <w:lang w:bidi="hr-HR"/>
              </w:rPr>
              <w:t xml:space="preserve">. Izjavu potpisuje svaki gospodarski subjekt kako je traženo Dokumentacijom o nabavi. </w:t>
            </w:r>
          </w:p>
        </w:tc>
      </w:tr>
    </w:tbl>
    <w:p w14:paraId="3E749886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84B5C"/>
    <w:multiLevelType w:val="hybridMultilevel"/>
    <w:tmpl w:val="C082ED2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E3"/>
    <w:rsid w:val="00491698"/>
    <w:rsid w:val="005A46E3"/>
    <w:rsid w:val="00925519"/>
    <w:rsid w:val="009E7B90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139F"/>
  <w15:chartTrackingRefBased/>
  <w15:docId w15:val="{C4FB16E9-30EE-4E1D-B138-945A2A9C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6E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4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5A46E3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5A4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</cp:revision>
  <dcterms:created xsi:type="dcterms:W3CDTF">2019-08-30T09:02:00Z</dcterms:created>
  <dcterms:modified xsi:type="dcterms:W3CDTF">2019-08-30T09:03:00Z</dcterms:modified>
</cp:coreProperties>
</file>